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52" w:rsidRDefault="00B1241D">
      <w:pPr>
        <w:pStyle w:val="a5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color w:val="7F7F7F"/>
          <w:sz w:val="24"/>
          <w:szCs w:val="24"/>
          <w:u w:color="7F7F7F"/>
        </w:rPr>
        <w:t>ГРУЗ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МОС</w:t>
      </w:r>
      <w:r>
        <w:rPr>
          <w:rFonts w:ascii="Times New Roman" w:hAnsi="Times New Roman"/>
          <w:b/>
          <w:bCs/>
          <w:color w:val="365F91"/>
          <w:sz w:val="24"/>
          <w:szCs w:val="24"/>
          <w:u w:color="365F91"/>
        </w:rPr>
        <w:t>АВТО</w:t>
      </w:r>
    </w:p>
    <w:p w:rsidR="00125252" w:rsidRDefault="00B1241D">
      <w:pPr>
        <w:pStyle w:val="a5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 xml:space="preserve">ДОГОВОР квартирного переезда № 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>_________</w:t>
      </w:r>
    </w:p>
    <w:p w:rsidR="00125252" w:rsidRDefault="00B1241D" w:rsidP="00B1241D">
      <w:pPr>
        <w:pStyle w:val="a5"/>
        <w:spacing w:after="24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г</w:t>
      </w:r>
      <w:r>
        <w:rPr>
          <w:rFonts w:ascii="Times New Roman" w:hAnsi="Times New Roman"/>
          <w:u w:color="365F91"/>
        </w:rPr>
        <w:t xml:space="preserve">. </w:t>
      </w:r>
      <w:r>
        <w:rPr>
          <w:rFonts w:ascii="Times New Roman" w:hAnsi="Times New Roman"/>
          <w:u w:color="365F91"/>
        </w:rPr>
        <w:t>Москва</w:t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  <w:t xml:space="preserve"> </w:t>
      </w:r>
      <w:r>
        <w:rPr>
          <w:rFonts w:ascii="Times New Roman" w:hAnsi="Times New Roman"/>
          <w:u w:color="365F91"/>
        </w:rPr>
        <w:t xml:space="preserve">_______________ 201_ </w:t>
      </w:r>
      <w:r>
        <w:rPr>
          <w:rFonts w:ascii="Times New Roman" w:hAnsi="Times New Roman"/>
          <w:u w:color="365F91"/>
        </w:rPr>
        <w:t>г</w:t>
      </w:r>
      <w:r>
        <w:rPr>
          <w:rFonts w:ascii="Times New Roman" w:hAnsi="Times New Roman"/>
          <w:u w:color="365F91"/>
        </w:rPr>
        <w:t>.</w:t>
      </w:r>
    </w:p>
    <w:p w:rsidR="00125252" w:rsidRDefault="00B1241D">
      <w:pPr>
        <w:pStyle w:val="a5"/>
        <w:spacing w:before="120" w:after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 w:rsidRPr="00B1241D">
        <w:rPr>
          <w:rFonts w:ascii="Times New Roman" w:hAnsi="Times New Roman"/>
          <w:u w:color="365F91"/>
        </w:rPr>
        <w:t>: __________________________</w:t>
      </w:r>
      <w:r>
        <w:rPr>
          <w:rFonts w:ascii="Times New Roman" w:hAnsi="Times New Roman"/>
          <w:u w:color="365F91"/>
        </w:rPr>
        <w:t xml:space="preserve">______________________, </w:t>
      </w:r>
      <w:r>
        <w:rPr>
          <w:rFonts w:ascii="Times New Roman" w:hAnsi="Times New Roman"/>
          <w:u w:color="365F91"/>
        </w:rPr>
        <w:t>действующий от своего имени</w:t>
      </w:r>
      <w:r>
        <w:rPr>
          <w:rFonts w:ascii="Times New Roman" w:hAnsi="Times New Roman"/>
          <w:u w:color="365F91"/>
        </w:rPr>
        <w:t>.</w:t>
      </w:r>
    </w:p>
    <w:p w:rsidR="00125252" w:rsidRDefault="00B1241D">
      <w:pPr>
        <w:pStyle w:val="a5"/>
        <w:spacing w:before="120" w:after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ИСПОЛНИТЕЛЬ</w:t>
      </w:r>
      <w:r w:rsidRPr="00B1241D">
        <w:rPr>
          <w:rFonts w:ascii="Times New Roman" w:hAnsi="Times New Roman"/>
          <w:u w:color="365F91"/>
        </w:rPr>
        <w:t xml:space="preserve">: </w:t>
      </w:r>
      <w:r>
        <w:rPr>
          <w:rFonts w:ascii="Times New Roman" w:hAnsi="Times New Roman"/>
          <w:u w:color="365F91"/>
        </w:rPr>
        <w:t xml:space="preserve">__________________________________, </w:t>
      </w:r>
      <w:r>
        <w:rPr>
          <w:rFonts w:ascii="Times New Roman" w:hAnsi="Times New Roman"/>
          <w:u w:color="365F91"/>
        </w:rPr>
        <w:t>в лице</w:t>
      </w:r>
      <w:r>
        <w:rPr>
          <w:rFonts w:ascii="Times New Roman" w:hAnsi="Times New Roman"/>
          <w:u w:color="365F91"/>
        </w:rPr>
        <w:t xml:space="preserve"> </w:t>
      </w:r>
      <w:r w:rsidRPr="00B1241D">
        <w:rPr>
          <w:rFonts w:ascii="Times New Roman" w:hAnsi="Times New Roman"/>
          <w:u w:color="365F91"/>
        </w:rPr>
        <w:t>______________________________</w:t>
      </w:r>
    </w:p>
    <w:p w:rsidR="00125252" w:rsidRPr="00B1241D" w:rsidRDefault="00B1241D" w:rsidP="00B12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 w:rsidRPr="00B1241D">
        <w:rPr>
          <w:rFonts w:cs="Arial Unicode MS"/>
          <w:color w:val="000000"/>
          <w:sz w:val="22"/>
          <w:szCs w:val="22"/>
          <w:u w:color="365F91"/>
          <w:lang w:val="ru-RU"/>
        </w:rPr>
        <w:t>___________________________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с другой стороны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составили настоящий Договор о нижеследующем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:</w:t>
      </w:r>
    </w:p>
    <w:p w:rsidR="00125252" w:rsidRDefault="00B1241D" w:rsidP="00B1241D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365F91"/>
          <w:lang w:val="ru-RU"/>
        </w:rPr>
      </w:pPr>
      <w:r w:rsidRPr="00B1241D">
        <w:rPr>
          <w:rFonts w:cs="Arial Unicode MS"/>
          <w:b/>
          <w:bCs/>
          <w:color w:val="000000"/>
          <w:u w:color="365F91"/>
          <w:lang w:val="ru-RU"/>
        </w:rPr>
        <w:t>1</w:t>
      </w:r>
      <w:r w:rsidRPr="00B1241D">
        <w:rPr>
          <w:rFonts w:cs="Arial Unicode MS"/>
          <w:b/>
          <w:bCs/>
          <w:color w:val="000000"/>
          <w:u w:color="365F91"/>
          <w:lang w:val="ru-RU"/>
        </w:rPr>
        <w:t xml:space="preserve">. </w:t>
      </w:r>
      <w:r>
        <w:rPr>
          <w:rFonts w:cs="Arial Unicode MS"/>
          <w:b/>
          <w:bCs/>
          <w:color w:val="000000"/>
          <w:u w:color="365F91"/>
          <w:lang w:val="ru-RU"/>
        </w:rPr>
        <w:t>ПРЕДМЕТ ДОГОВОРА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1.1</w:t>
      </w:r>
      <w:r w:rsidRPr="00B1241D"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Исполнитель обязуется выполнить в соответствии с условиями настоящего Договора полный комплекс Услуг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(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далее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Услуги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по переезду квартиры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Доставка упаковочного материала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упаковка личных вещей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разборка и упаковка мебели в воздушно – пузырьковую плёнку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погрузочно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-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разгрузочные Услуги и транспортировка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сборка и расстановка перевезённой мебели и прочих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вещей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вывоз образовавшегося в процессе переезда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мусора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(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но только в день окончания переезда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).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Переезд квартиры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 количестве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комнат производится из помещения по адресу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___________________________________________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с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этажа на лифте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/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без лифта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</w:t>
      </w:r>
      <w:r w:rsidRPr="00B1241D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помещения по адресу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_______________________________________________________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этаж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на лифте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/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без лифта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Опись имущества Заказчика отражается в Приложении №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 настоящему Договору и является его неотъемлемой частью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1.2.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 обязуется принять и оплатить вышеперечисленные Услуги по окончании переезда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2. </w:t>
      </w:r>
      <w:r>
        <w:rPr>
          <w:rFonts w:cs="Arial Unicode MS"/>
          <w:b/>
          <w:bCs/>
          <w:color w:val="000000"/>
          <w:u w:color="000000"/>
          <w:lang w:val="ru-RU"/>
        </w:rPr>
        <w:t>ОБЯЗАННОСТИ ИСПОЛНИТЕЛЯ</w:t>
      </w:r>
    </w:p>
    <w:p w:rsidR="00125252" w:rsidRDefault="00B1241D">
      <w:pPr>
        <w:pStyle w:val="a5"/>
        <w:spacing w:before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2.1. </w:t>
      </w:r>
      <w:r>
        <w:rPr>
          <w:rFonts w:ascii="Times New Roman" w:hAnsi="Times New Roman"/>
          <w:u w:color="000000"/>
        </w:rPr>
        <w:t>Исполнитель</w:t>
      </w:r>
      <w:r>
        <w:rPr>
          <w:rFonts w:ascii="Times New Roman" w:hAnsi="Times New Roman"/>
          <w:u w:color="000000"/>
        </w:rPr>
        <w:t xml:space="preserve"> обязуется оказывать Услуги с надлежащим прилежанием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эффективностью и на высоком профессиональном и этическом уровне</w:t>
      </w:r>
      <w:r>
        <w:rPr>
          <w:rFonts w:ascii="Times New Roman" w:hAnsi="Times New Roman"/>
          <w:u w:color="000000"/>
        </w:rPr>
        <w:t>.</w:t>
      </w:r>
    </w:p>
    <w:p w:rsidR="00125252" w:rsidRDefault="00B1241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ind w:left="360" w:hanging="3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2.2.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 обязан учитывать все указания Заказчика по поводу оказания Услуг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2.3.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 обязан информировать Заказчика в том случае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если соблюдение им указаний Заказчика грозит годности или прочности перевозимого имущества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2.4.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При оказании Услуг Исполнитель несет материальную ответственность за сохранность имущества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2.5.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 обязуется по факту оказанных Услуг своевременно составлять Акт сдачи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-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приёмки оказанных Услуг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2.6.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 обязан подать под загрузк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у транспорт в часы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указанные в заявке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 технически исправном состоянии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пригодный к выполнению перевозок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3. </w:t>
      </w:r>
      <w:r>
        <w:rPr>
          <w:rFonts w:cs="Arial Unicode MS"/>
          <w:b/>
          <w:bCs/>
          <w:color w:val="000000"/>
          <w:u w:color="000000"/>
          <w:lang w:val="ru-RU"/>
        </w:rPr>
        <w:t>ОБЯЗАННОСТИ ЗАКАЗЧИКА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3.1.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 обязуется обеспечить Исполнителю по его требованию необходимые условия для оказания Услуг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: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60"/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Иметь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подъездные пути к пунктам погрузки и выгрузки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б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Разгрузочно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-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погрузочные площадки и механизмы подъёма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(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лифты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 исправном состоянии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,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обеспечивающие беспрепятственное и безопасное движение грузов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 необходимое маневр</w:t>
      </w:r>
      <w:bookmarkStart w:id="0" w:name="_GoBack"/>
      <w:bookmarkEnd w:id="0"/>
      <w:r>
        <w:rPr>
          <w:rFonts w:cs="Arial Unicode MS"/>
          <w:color w:val="000000"/>
          <w:sz w:val="22"/>
          <w:szCs w:val="22"/>
          <w:u w:color="000000"/>
          <w:lang w:val="ru-RU"/>
        </w:rPr>
        <w:t>ирование автомобилей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3.2.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обязуется предварительно подготовить груз к перевозке и сопроводительные документы на груз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а также в случаях необходимости предоставить пропуск на право проезда к месту назначения и выгрузки груза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 </w:t>
      </w:r>
    </w:p>
    <w:p w:rsidR="00125252" w:rsidRDefault="00B1241D" w:rsidP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rPr>
          <w:rFonts w:cs="Arial Unicode MS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3.3.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 обязуется уведомлять Исполнителя о начал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е оказания Услуг за двое суток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B1241D" w:rsidRDefault="00B1241D" w:rsidP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:rsidR="00B1241D" w:rsidRDefault="00B1241D" w:rsidP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 w:after="180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125252" w:rsidRDefault="00B1241D" w:rsidP="00B1241D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4. </w:t>
      </w:r>
      <w:r>
        <w:rPr>
          <w:rFonts w:cs="Arial Unicode MS"/>
          <w:b/>
          <w:bCs/>
          <w:color w:val="000000"/>
          <w:u w:color="000000"/>
          <w:lang w:val="ru-RU"/>
        </w:rPr>
        <w:t>СТОИМОСТЬ УСЛУГ И ПОРЯДОК РАСЧЁТОВ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80"/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4.1.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Общая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сумма договора равна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______________________________________________________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руб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4.2.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Заказчик производит оплату за Услуги Исполнителя путём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оплаты после оказания Услуг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4.3.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Сумма Договора может измениться в большую сторону в случаях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: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before="120"/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Возникновение вынужденного простоя рабочего персонала и автотранспорта Исполнителя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не по вине Исполнителя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б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Разделение одного рабочего дня на два дня и более по инициативе Заказчика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либо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вследствие 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обстоятельств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не зависящих от Исполнителя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в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Увеличение объёма оказываемых Услуг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after="180"/>
        <w:ind w:left="283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г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)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Изменение маршрута перевозки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125252" w:rsidRDefault="00B1241D" w:rsidP="00B1241D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</w:t>
      </w:r>
      <w:r>
        <w:rPr>
          <w:rFonts w:cs="Arial Unicode MS"/>
          <w:b/>
          <w:bCs/>
          <w:color w:val="000000"/>
          <w:u w:color="000000"/>
          <w:lang w:val="ru-RU"/>
        </w:rPr>
        <w:t>ЮРИДИЧЕСКИЕ АДРЕСА И РЕКВИЗИТЫ СТОРОН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12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 w:rsidP="00B1241D">
            <w:pPr>
              <w:pStyle w:val="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  <w:sz w:val="22"/>
                <w:szCs w:val="22"/>
              </w:rPr>
              <w:t>: ____________________________________</w:t>
            </w:r>
          </w:p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12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r>
              <w:rPr>
                <w:rFonts w:ascii="Times New Roman" w:hAnsi="Times New Roman"/>
                <w:sz w:val="22"/>
                <w:szCs w:val="22"/>
              </w:rPr>
              <w:t>: ___________________________________</w:t>
            </w:r>
          </w:p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  <w:spacing w:before="12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</w:tc>
      </w:tr>
      <w:tr w:rsidR="0012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125252" w:rsidRDefault="00B1241D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 (</w:t>
            </w:r>
            <w:r>
              <w:rPr>
                <w:rFonts w:ascii="Times New Roman" w:hAnsi="Times New Roman"/>
                <w:sz w:val="22"/>
                <w:szCs w:val="22"/>
              </w:rPr>
              <w:t>не обязательно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125252" w:rsidRDefault="00B1241D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125252" w:rsidRDefault="0012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B1241D" w:rsidRDefault="00B12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 Unicode MS"/>
          <w:color w:val="000000"/>
          <w:sz w:val="22"/>
          <w:szCs w:val="22"/>
          <w:u w:color="000000"/>
          <w:lang w:val="ru-RU"/>
        </w:rPr>
      </w:pPr>
    </w:p>
    <w:p w:rsidR="00125252" w:rsidRDefault="00B12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Приложение №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1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 Договору №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от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 xml:space="preserve">_______________ 201_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г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.</w:t>
      </w:r>
    </w:p>
    <w:p w:rsidR="00B1241D" w:rsidRPr="00B1241D" w:rsidRDefault="00B1241D" w:rsidP="00B1241D">
      <w:pPr>
        <w:pStyle w:val="a5"/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 xml:space="preserve">ОПИСЬ ИМУЩЕСТВА </w:t>
      </w:r>
      <w:r>
        <w:rPr>
          <w:rFonts w:ascii="Times New Roman" w:hAnsi="Times New Roman"/>
          <w:b/>
          <w:bCs/>
          <w:sz w:val="24"/>
          <w:szCs w:val="24"/>
          <w:u w:color="365F91"/>
        </w:rPr>
        <w:t>ЗАКАЗЧИКА</w:t>
      </w:r>
    </w:p>
    <w:tbl>
      <w:tblPr>
        <w:tblStyle w:val="TableNormal"/>
        <w:tblW w:w="9632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3110"/>
        <w:gridCol w:w="1706"/>
      </w:tblGrid>
      <w:tr w:rsidR="00125252" w:rsidTr="00B12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79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125252"/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252" w:rsidRDefault="00B1241D">
            <w:pPr>
              <w:pStyle w:val="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25252" w:rsidTr="00B1241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________________________ / ______________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</w:p>
          <w:p w:rsidR="00125252" w:rsidRDefault="00B1241D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 (</w:t>
            </w:r>
            <w:r>
              <w:rPr>
                <w:rFonts w:ascii="Times New Roman" w:hAnsi="Times New Roman"/>
                <w:sz w:val="22"/>
                <w:szCs w:val="22"/>
              </w:rPr>
              <w:t>не обязательно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5252" w:rsidRDefault="00B1241D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125252" w:rsidRDefault="00B1241D">
            <w:pPr>
              <w:pStyle w:val="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5252" w:rsidRDefault="00125252">
      <w:pPr>
        <w:pStyle w:val="a5"/>
        <w:spacing w:before="200"/>
      </w:pPr>
    </w:p>
    <w:sectPr w:rsidR="00125252">
      <w:headerReference w:type="default" r:id="rId6"/>
      <w:footerReference w:type="default" r:id="rId7"/>
      <w:pgSz w:w="11906" w:h="16838"/>
      <w:pgMar w:top="7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41D">
      <w:r>
        <w:separator/>
      </w:r>
    </w:p>
  </w:endnote>
  <w:endnote w:type="continuationSeparator" w:id="0">
    <w:p w:rsidR="00000000" w:rsidRDefault="00B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2" w:rsidRDefault="00B1241D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>Стр</w:t>
    </w:r>
    <w:r>
      <w:rPr>
        <w:rFonts w:ascii="Times New Roman" w:hAnsi="Times New Roman"/>
      </w:rPr>
      <w:t xml:space="preserve">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41D">
      <w:r>
        <w:separator/>
      </w:r>
    </w:p>
  </w:footnote>
  <w:footnote w:type="continuationSeparator" w:id="0">
    <w:p w:rsidR="00000000" w:rsidRDefault="00B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2" w:rsidRDefault="001252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2"/>
    <w:rsid w:val="00125252"/>
    <w:rsid w:val="00B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BBA1D-723B-4463-B381-F7D96552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2</cp:revision>
  <dcterms:created xsi:type="dcterms:W3CDTF">2017-12-14T07:26:00Z</dcterms:created>
  <dcterms:modified xsi:type="dcterms:W3CDTF">2017-12-14T07:26:00Z</dcterms:modified>
</cp:coreProperties>
</file>